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1A" w:rsidRPr="00CD441A" w:rsidRDefault="00CD441A" w:rsidP="00CD441A">
      <w:pPr>
        <w:rPr>
          <w:b/>
          <w:i/>
          <w:sz w:val="28"/>
          <w:szCs w:val="28"/>
          <w:u w:val="single"/>
        </w:rPr>
      </w:pPr>
      <w:r w:rsidRPr="00CD441A">
        <w:rPr>
          <w:b/>
          <w:i/>
          <w:sz w:val="28"/>
          <w:szCs w:val="28"/>
          <w:u w:val="single"/>
        </w:rPr>
        <w:t>ДО- 6</w:t>
      </w:r>
      <w:proofErr w:type="gramStart"/>
      <w:r w:rsidRPr="00CD441A">
        <w:rPr>
          <w:b/>
          <w:i/>
          <w:sz w:val="28"/>
          <w:szCs w:val="28"/>
          <w:u w:val="single"/>
        </w:rPr>
        <w:t xml:space="preserve"> А</w:t>
      </w:r>
      <w:proofErr w:type="gramEnd"/>
    </w:p>
    <w:p w:rsidR="00455B4E" w:rsidRDefault="00CD441A" w:rsidP="00CD441A">
      <w:pPr>
        <w:rPr>
          <w:b/>
          <w:i/>
          <w:sz w:val="28"/>
          <w:szCs w:val="28"/>
          <w:u w:val="single"/>
        </w:rPr>
      </w:pPr>
      <w:hyperlink r:id="rId6" w:history="1">
        <w:r w:rsidRPr="00E83D58">
          <w:rPr>
            <w:rStyle w:val="a3"/>
            <w:b/>
            <w:i/>
            <w:sz w:val="28"/>
            <w:szCs w:val="28"/>
          </w:rPr>
          <w:t>zulfiadevyatkina@yandex.ru</w:t>
        </w:r>
      </w:hyperlink>
    </w:p>
    <w:p w:rsidR="00CD441A" w:rsidRDefault="00CD441A" w:rsidP="00CD441A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РУССКИЙ  ЯЗЫК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FB3DA4" w:rsidTr="00FB3DA4">
        <w:tc>
          <w:tcPr>
            <w:tcW w:w="2957" w:type="dxa"/>
          </w:tcPr>
          <w:p w:rsidR="00FB3DA4" w:rsidRPr="00FB3DA4" w:rsidRDefault="00FB3DA4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FB3DA4" w:rsidRPr="00FB3DA4" w:rsidRDefault="00FB3DA4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3DA4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FB3DA4" w:rsidRPr="00FB3DA4" w:rsidRDefault="00FB3DA4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3DA4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2957" w:type="dxa"/>
          </w:tcPr>
          <w:p w:rsidR="00FB3DA4" w:rsidRPr="00FB3DA4" w:rsidRDefault="00FB3DA4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FB3DA4" w:rsidRPr="00FB3DA4" w:rsidRDefault="00FB3DA4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3DA4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FB3DA4" w:rsidRPr="00FB3DA4" w:rsidTr="00FB3DA4">
        <w:tc>
          <w:tcPr>
            <w:tcW w:w="2957" w:type="dxa"/>
          </w:tcPr>
          <w:p w:rsidR="00FB3DA4" w:rsidRPr="00FB3DA4" w:rsidRDefault="00FB3DA4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2957" w:type="dxa"/>
          </w:tcPr>
          <w:p w:rsidR="00FB3DA4" w:rsidRPr="00FB3DA4" w:rsidRDefault="00A34135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Систематизация и обобщение </w:t>
            </w:r>
            <w:proofErr w:type="gramStart"/>
            <w:r w:rsidRPr="00A34135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Фонетика. Графика. Орфография</w:t>
            </w:r>
          </w:p>
        </w:tc>
        <w:tc>
          <w:tcPr>
            <w:tcW w:w="2957" w:type="dxa"/>
          </w:tcPr>
          <w:p w:rsidR="00FB3DA4" w:rsidRPr="00FB3DA4" w:rsidRDefault="00A34135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135"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Систематизация и обобщение </w:t>
            </w:r>
            <w:proofErr w:type="gramStart"/>
            <w:r w:rsidRPr="00A34135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A34135">
              <w:rPr>
                <w:rFonts w:ascii="Times New Roman" w:hAnsi="Times New Roman" w:cs="Times New Roman"/>
                <w:sz w:val="28"/>
                <w:szCs w:val="28"/>
              </w:rPr>
              <w:t>. Фонетика. Графика.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4135">
              <w:rPr>
                <w:rFonts w:ascii="Times New Roman" w:hAnsi="Times New Roman" w:cs="Times New Roman"/>
                <w:sz w:val="28"/>
                <w:szCs w:val="28"/>
              </w:rPr>
              <w:t>Орфография</w:t>
            </w:r>
          </w:p>
        </w:tc>
        <w:tc>
          <w:tcPr>
            <w:tcW w:w="2957" w:type="dxa"/>
          </w:tcPr>
          <w:p w:rsidR="00FB3DA4" w:rsidRPr="00FB3DA4" w:rsidRDefault="00A34135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135"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Систематизация и обобщение </w:t>
            </w:r>
            <w:proofErr w:type="gramStart"/>
            <w:r w:rsidRPr="00A34135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A34135">
              <w:rPr>
                <w:rFonts w:ascii="Times New Roman" w:hAnsi="Times New Roman" w:cs="Times New Roman"/>
                <w:sz w:val="28"/>
                <w:szCs w:val="28"/>
              </w:rPr>
              <w:t>. Фонетика. Графика. Орфография</w:t>
            </w:r>
          </w:p>
        </w:tc>
        <w:tc>
          <w:tcPr>
            <w:tcW w:w="2958" w:type="dxa"/>
          </w:tcPr>
          <w:p w:rsidR="00FB3DA4" w:rsidRPr="00FB3DA4" w:rsidRDefault="00A34135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4135">
              <w:rPr>
                <w:rFonts w:ascii="Times New Roman" w:hAnsi="Times New Roman" w:cs="Times New Roman"/>
                <w:sz w:val="28"/>
                <w:szCs w:val="28"/>
              </w:rPr>
              <w:t>Проверочная  работа по теме: «Фонетика, Графика. Орфография»</w:t>
            </w:r>
          </w:p>
        </w:tc>
      </w:tr>
      <w:tr w:rsidR="00FB3DA4" w:rsidRPr="00FB3DA4" w:rsidTr="00FB3DA4">
        <w:tc>
          <w:tcPr>
            <w:tcW w:w="2957" w:type="dxa"/>
          </w:tcPr>
          <w:p w:rsidR="00FB3DA4" w:rsidRDefault="00A34135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Упр.708.</w:t>
            </w:r>
          </w:p>
          <w:p w:rsidR="00A34135" w:rsidRPr="00FB3DA4" w:rsidRDefault="00A34135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B3DA4" w:rsidRPr="00FB3DA4" w:rsidRDefault="00A34135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709,711.</w:t>
            </w:r>
          </w:p>
        </w:tc>
        <w:tc>
          <w:tcPr>
            <w:tcW w:w="2957" w:type="dxa"/>
          </w:tcPr>
          <w:p w:rsidR="00FB3DA4" w:rsidRPr="00FB3DA4" w:rsidRDefault="00A34135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Упр.713,714</w:t>
            </w:r>
          </w:p>
        </w:tc>
        <w:tc>
          <w:tcPr>
            <w:tcW w:w="2957" w:type="dxa"/>
          </w:tcPr>
          <w:p w:rsidR="00FB3DA4" w:rsidRPr="00FB3DA4" w:rsidRDefault="00A34135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Упр.15,22</w:t>
            </w:r>
          </w:p>
        </w:tc>
        <w:tc>
          <w:tcPr>
            <w:tcW w:w="2958" w:type="dxa"/>
          </w:tcPr>
          <w:p w:rsidR="00FB3DA4" w:rsidRPr="00FB3DA4" w:rsidRDefault="00FB3DA4" w:rsidP="00CD44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3DA4" w:rsidRDefault="00A34135" w:rsidP="00CD44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Проверочная работа.</w:t>
      </w:r>
    </w:p>
    <w:p w:rsidR="00C10DEE" w:rsidRDefault="00C10DEE" w:rsidP="00CD441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10DEE">
        <w:rPr>
          <w:rFonts w:ascii="Times New Roman" w:hAnsi="Times New Roman" w:cs="Times New Roman"/>
          <w:b/>
          <w:i/>
          <w:sz w:val="28"/>
          <w:szCs w:val="28"/>
        </w:rPr>
        <w:t>Вопросы для  повторения.</w:t>
      </w:r>
    </w:p>
    <w:p w:rsidR="00DE64B0" w:rsidRPr="00DE64B0" w:rsidRDefault="00DE64B0" w:rsidP="00CD441A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      </w:t>
      </w:r>
      <w:r w:rsidR="007D01BE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I.</w:t>
      </w:r>
    </w:p>
    <w:p w:rsidR="00A34135" w:rsidRDefault="00C10DEE" w:rsidP="00C10DE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служат звуки  речи?</w:t>
      </w:r>
      <w:r w:rsidR="00DE64B0">
        <w:rPr>
          <w:rFonts w:ascii="Times New Roman" w:hAnsi="Times New Roman" w:cs="Times New Roman"/>
          <w:sz w:val="28"/>
          <w:szCs w:val="28"/>
        </w:rPr>
        <w:t xml:space="preserve"> На какие </w:t>
      </w:r>
      <w:proofErr w:type="gramStart"/>
      <w:r w:rsidR="00DE64B0">
        <w:rPr>
          <w:rFonts w:ascii="Times New Roman" w:hAnsi="Times New Roman" w:cs="Times New Roman"/>
          <w:sz w:val="28"/>
          <w:szCs w:val="28"/>
        </w:rPr>
        <w:t>группы</w:t>
      </w:r>
      <w:proofErr w:type="gramEnd"/>
      <w:r w:rsidR="00DE64B0">
        <w:rPr>
          <w:rFonts w:ascii="Times New Roman" w:hAnsi="Times New Roman" w:cs="Times New Roman"/>
          <w:sz w:val="28"/>
          <w:szCs w:val="28"/>
        </w:rPr>
        <w:t xml:space="preserve">  они делятся?  2.На  </w:t>
      </w:r>
      <w:proofErr w:type="gramStart"/>
      <w:r w:rsidR="00DE64B0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="00DE64B0">
        <w:rPr>
          <w:rFonts w:ascii="Times New Roman" w:hAnsi="Times New Roman" w:cs="Times New Roman"/>
          <w:sz w:val="28"/>
          <w:szCs w:val="28"/>
        </w:rPr>
        <w:t xml:space="preserve">  группы делятся  гласные и согласные? 3. Для чего служат буквы? 4. Когда  буквы  </w:t>
      </w:r>
      <w:r w:rsidR="00DE64B0">
        <w:rPr>
          <w:rFonts w:ascii="Times New Roman" w:hAnsi="Times New Roman" w:cs="Times New Roman"/>
          <w:b/>
          <w:i/>
          <w:sz w:val="28"/>
          <w:szCs w:val="28"/>
        </w:rPr>
        <w:t>я, ю, ё, ю</w:t>
      </w:r>
      <w:r w:rsidR="00DE64B0">
        <w:rPr>
          <w:rFonts w:ascii="Times New Roman" w:hAnsi="Times New Roman" w:cs="Times New Roman"/>
          <w:sz w:val="28"/>
          <w:szCs w:val="28"/>
        </w:rPr>
        <w:t xml:space="preserve"> обозначают один звук и когда  они обозначают  два звука?</w:t>
      </w:r>
    </w:p>
    <w:p w:rsidR="00DE64B0" w:rsidRDefault="007D01BE" w:rsidP="00DE64B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gramStart"/>
      <w:r w:rsidR="00DE64B0" w:rsidRPr="00DE64B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DE64B0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DE64B0" w:rsidRDefault="007D01BE" w:rsidP="00DE64B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 ф</w:t>
      </w:r>
      <w:r w:rsidR="00DE64B0">
        <w:rPr>
          <w:rFonts w:ascii="Times New Roman" w:hAnsi="Times New Roman" w:cs="Times New Roman"/>
          <w:sz w:val="28"/>
          <w:szCs w:val="28"/>
        </w:rPr>
        <w:t>онетический  разбор</w:t>
      </w:r>
      <w:r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DE64B0">
        <w:rPr>
          <w:rFonts w:ascii="Times New Roman" w:hAnsi="Times New Roman" w:cs="Times New Roman"/>
          <w:sz w:val="28"/>
          <w:szCs w:val="28"/>
        </w:rPr>
        <w:t xml:space="preserve">  слов.</w:t>
      </w:r>
    </w:p>
    <w:p w:rsidR="007D01BE" w:rsidRDefault="007D01BE" w:rsidP="007D01BE">
      <w:pPr>
        <w:pStyle w:val="a5"/>
        <w:ind w:left="11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Ёлочка,  окрестность,  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роскошный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  съехать,  учиться,  трясина.</w:t>
      </w:r>
    </w:p>
    <w:p w:rsidR="007D01BE" w:rsidRDefault="007D01BE" w:rsidP="007D01BE">
      <w:pPr>
        <w:pStyle w:val="a5"/>
        <w:ind w:left="115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III.</w:t>
      </w:r>
      <w:proofErr w:type="gramEnd"/>
    </w:p>
    <w:p w:rsidR="007D01BE" w:rsidRDefault="007D01BE" w:rsidP="007D01BE">
      <w:pPr>
        <w:pStyle w:val="a5"/>
        <w:ind w:left="1155"/>
        <w:rPr>
          <w:rFonts w:ascii="Times New Roman" w:hAnsi="Times New Roman" w:cs="Times New Roman"/>
          <w:sz w:val="28"/>
          <w:szCs w:val="28"/>
        </w:rPr>
      </w:pPr>
      <w:r w:rsidRPr="007D01BE">
        <w:rPr>
          <w:rFonts w:ascii="Times New Roman" w:hAnsi="Times New Roman" w:cs="Times New Roman"/>
          <w:sz w:val="28"/>
          <w:szCs w:val="28"/>
        </w:rPr>
        <w:t>Докажите</w:t>
      </w:r>
      <w:r>
        <w:rPr>
          <w:rFonts w:ascii="Times New Roman" w:hAnsi="Times New Roman" w:cs="Times New Roman"/>
          <w:sz w:val="28"/>
          <w:szCs w:val="28"/>
        </w:rPr>
        <w:t xml:space="preserve">  справедливость  этого высказывани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письменно).</w:t>
      </w:r>
    </w:p>
    <w:p w:rsidR="007D01BE" w:rsidRDefault="007D01BE" w:rsidP="007D01BE">
      <w:pPr>
        <w:pStyle w:val="a5"/>
        <w:ind w:left="115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Нет  таких  звуков, образов  и  мыслей,  для  которых  не  нашлось  бы  в нашем  языке  точного  выражения. (К. Паустовский)</w:t>
      </w:r>
    </w:p>
    <w:p w:rsidR="0053001E" w:rsidRDefault="0053001E" w:rsidP="007D01BE">
      <w:pPr>
        <w:pStyle w:val="a5"/>
        <w:ind w:left="115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ЛИТЕРАТУРА</w:t>
      </w:r>
    </w:p>
    <w:tbl>
      <w:tblPr>
        <w:tblStyle w:val="a4"/>
        <w:tblW w:w="0" w:type="auto"/>
        <w:tblInd w:w="1155" w:type="dxa"/>
        <w:tblLook w:val="04A0" w:firstRow="1" w:lastRow="0" w:firstColumn="1" w:lastColumn="0" w:noHBand="0" w:noVBand="1"/>
      </w:tblPr>
      <w:tblGrid>
        <w:gridCol w:w="6837"/>
        <w:gridCol w:w="6794"/>
      </w:tblGrid>
      <w:tr w:rsidR="0070674A" w:rsidTr="0053001E">
        <w:tc>
          <w:tcPr>
            <w:tcW w:w="7393" w:type="dxa"/>
          </w:tcPr>
          <w:p w:rsidR="0053001E" w:rsidRPr="0053001E" w:rsidRDefault="0053001E" w:rsidP="007D01BE">
            <w:pPr>
              <w:pStyle w:val="a5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Четверг</w:t>
            </w:r>
          </w:p>
        </w:tc>
        <w:tc>
          <w:tcPr>
            <w:tcW w:w="7393" w:type="dxa"/>
          </w:tcPr>
          <w:p w:rsidR="0053001E" w:rsidRPr="0053001E" w:rsidRDefault="0053001E" w:rsidP="007D01BE">
            <w:pPr>
              <w:pStyle w:val="a5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Пятница</w:t>
            </w:r>
          </w:p>
        </w:tc>
      </w:tr>
      <w:tr w:rsidR="0070674A" w:rsidTr="0053001E">
        <w:tc>
          <w:tcPr>
            <w:tcW w:w="7393" w:type="dxa"/>
          </w:tcPr>
          <w:p w:rsidR="0053001E" w:rsidRDefault="0053001E" w:rsidP="0053001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001E">
              <w:rPr>
                <w:rFonts w:ascii="Times New Roman" w:hAnsi="Times New Roman" w:cs="Times New Roman"/>
                <w:sz w:val="28"/>
                <w:szCs w:val="28"/>
              </w:rPr>
              <w:t xml:space="preserve">В.П. Астафьев.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Краткие  сведения о писателе. Рассказ «Последний поклон»</w:t>
            </w:r>
          </w:p>
        </w:tc>
        <w:tc>
          <w:tcPr>
            <w:tcW w:w="7393" w:type="dxa"/>
          </w:tcPr>
          <w:p w:rsidR="0053001E" w:rsidRDefault="0053001E" w:rsidP="007D01B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001E">
              <w:rPr>
                <w:rFonts w:ascii="Times New Roman" w:hAnsi="Times New Roman" w:cs="Times New Roman"/>
                <w:sz w:val="28"/>
                <w:szCs w:val="28"/>
              </w:rPr>
              <w:t>В.П. Астафьев. «Конь с розовой гривой». Изображение быта и жизни сибирской деревни в послевоенные годы</w:t>
            </w:r>
            <w:r w:rsidR="0070674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0674A" w:rsidTr="0053001E">
        <w:tc>
          <w:tcPr>
            <w:tcW w:w="7393" w:type="dxa"/>
          </w:tcPr>
          <w:p w:rsidR="0053001E" w:rsidRDefault="0053001E" w:rsidP="007D01B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 о писателе. Художественный пересказ рассказа.  Почему так</w:t>
            </w:r>
            <w:r w:rsidR="0070674A">
              <w:rPr>
                <w:rFonts w:ascii="Times New Roman" w:hAnsi="Times New Roman" w:cs="Times New Roman"/>
                <w:sz w:val="28"/>
                <w:szCs w:val="28"/>
              </w:rPr>
              <w:t xml:space="preserve">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назван</w:t>
            </w:r>
            <w:r w:rsidR="0070674A">
              <w:rPr>
                <w:rFonts w:ascii="Times New Roman" w:hAnsi="Times New Roman" w:cs="Times New Roman"/>
                <w:sz w:val="28"/>
                <w:szCs w:val="28"/>
              </w:rPr>
              <w:t>ие у рассказа?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93" w:type="dxa"/>
          </w:tcPr>
          <w:p w:rsidR="0053001E" w:rsidRDefault="0070674A" w:rsidP="007D01BE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рассказ. Нарисовать портрет бабушки, Саньки, Вити. Сделать к рисункам подписи, используя цитаты  из текста. </w:t>
            </w:r>
          </w:p>
        </w:tc>
      </w:tr>
    </w:tbl>
    <w:p w:rsidR="0053001E" w:rsidRDefault="0053001E" w:rsidP="007D01BE">
      <w:pPr>
        <w:pStyle w:val="a5"/>
        <w:ind w:left="1155"/>
        <w:rPr>
          <w:rFonts w:ascii="Times New Roman" w:hAnsi="Times New Roman" w:cs="Times New Roman"/>
          <w:sz w:val="28"/>
          <w:szCs w:val="28"/>
        </w:rPr>
      </w:pPr>
    </w:p>
    <w:p w:rsidR="0070674A" w:rsidRPr="0070674A" w:rsidRDefault="0070674A" w:rsidP="007D01BE">
      <w:pPr>
        <w:pStyle w:val="a5"/>
        <w:ind w:left="115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0674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РЕЧЬ  И  КУЛЬТУРА  РЕЧИ      </w:t>
      </w:r>
    </w:p>
    <w:p w:rsidR="007D01BE" w:rsidRDefault="0070674A" w:rsidP="007D01BE">
      <w:pPr>
        <w:pStyle w:val="a5"/>
        <w:ind w:left="115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0674A">
        <w:rPr>
          <w:rFonts w:ascii="Times New Roman" w:hAnsi="Times New Roman" w:cs="Times New Roman"/>
          <w:b/>
          <w:i/>
          <w:sz w:val="28"/>
          <w:szCs w:val="28"/>
          <w:u w:val="single"/>
        </w:rPr>
        <w:t>Пятница.</w:t>
      </w:r>
    </w:p>
    <w:p w:rsidR="0070674A" w:rsidRDefault="00857E62" w:rsidP="00857E62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57E62">
        <w:rPr>
          <w:rFonts w:ascii="Times New Roman" w:hAnsi="Times New Roman" w:cs="Times New Roman"/>
          <w:sz w:val="28"/>
          <w:szCs w:val="28"/>
        </w:rPr>
        <w:t>Параграф  15. Морфологические  средства  связи  предложений  в тексте. Местоимение.</w:t>
      </w:r>
    </w:p>
    <w:p w:rsidR="00857E62" w:rsidRDefault="00857E62" w:rsidP="00857E62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Упр.166.</w:t>
      </w:r>
    </w:p>
    <w:p w:rsidR="00857E62" w:rsidRPr="00857E62" w:rsidRDefault="00857E62" w:rsidP="00857E62">
      <w:pPr>
        <w:pStyle w:val="a5"/>
        <w:ind w:left="151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57E62" w:rsidRDefault="00857E62" w:rsidP="00857E62">
      <w:pPr>
        <w:pStyle w:val="a5"/>
        <w:ind w:left="151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57E6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РУССКИЙ  РОДНОЙ  ЯЗЫК    </w:t>
      </w:r>
    </w:p>
    <w:p w:rsidR="002912A9" w:rsidRDefault="00857E62" w:rsidP="00857E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2912A9">
        <w:rPr>
          <w:rFonts w:ascii="Times New Roman" w:hAnsi="Times New Roman" w:cs="Times New Roman"/>
          <w:sz w:val="28"/>
          <w:szCs w:val="28"/>
        </w:rPr>
        <w:t>Разговорная  речь. Рассказ о событии. Бывальщина</w:t>
      </w:r>
      <w:proofErr w:type="gramStart"/>
      <w:r w:rsidR="002912A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12A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2912A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912A9">
        <w:rPr>
          <w:rFonts w:ascii="Times New Roman" w:hAnsi="Times New Roman" w:cs="Times New Roman"/>
          <w:sz w:val="28"/>
          <w:szCs w:val="28"/>
        </w:rPr>
        <w:t xml:space="preserve">араграф 21. </w:t>
      </w:r>
      <w:proofErr w:type="gramStart"/>
      <w:r w:rsidR="002912A9">
        <w:rPr>
          <w:rFonts w:ascii="Times New Roman" w:hAnsi="Times New Roman" w:cs="Times New Roman"/>
          <w:sz w:val="28"/>
          <w:szCs w:val="28"/>
        </w:rPr>
        <w:t>Упр.174.)</w:t>
      </w:r>
      <w:proofErr w:type="gramEnd"/>
    </w:p>
    <w:p w:rsidR="0036286A" w:rsidRPr="00857E62" w:rsidRDefault="0036286A" w:rsidP="00857E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</w:t>
      </w:r>
      <w:r w:rsidR="002912A9">
        <w:rPr>
          <w:rFonts w:ascii="Times New Roman" w:hAnsi="Times New Roman" w:cs="Times New Roman"/>
          <w:sz w:val="28"/>
          <w:szCs w:val="28"/>
        </w:rPr>
        <w:t>Научный стиль. Словарная  статья</w:t>
      </w:r>
      <w:proofErr w:type="gramStart"/>
      <w:r w:rsidR="002912A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12A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2912A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912A9">
        <w:rPr>
          <w:rFonts w:ascii="Times New Roman" w:hAnsi="Times New Roman" w:cs="Times New Roman"/>
          <w:sz w:val="28"/>
          <w:szCs w:val="28"/>
        </w:rPr>
        <w:t>араграф 22. Упр. 180)</w:t>
      </w:r>
      <w:bookmarkStart w:id="0" w:name="_GoBack"/>
      <w:bookmarkEnd w:id="0"/>
    </w:p>
    <w:sectPr w:rsidR="0036286A" w:rsidRPr="00857E62" w:rsidSect="00FB3DA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4543E"/>
    <w:multiLevelType w:val="hybridMultilevel"/>
    <w:tmpl w:val="42869D0C"/>
    <w:lvl w:ilvl="0" w:tplc="3CD4E608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>
    <w:nsid w:val="2744153A"/>
    <w:multiLevelType w:val="hybridMultilevel"/>
    <w:tmpl w:val="3C4EE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B931D0"/>
    <w:multiLevelType w:val="hybridMultilevel"/>
    <w:tmpl w:val="AC7A6852"/>
    <w:lvl w:ilvl="0" w:tplc="35FC73C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41A"/>
    <w:rsid w:val="002912A9"/>
    <w:rsid w:val="0036286A"/>
    <w:rsid w:val="00455B4E"/>
    <w:rsid w:val="0053001E"/>
    <w:rsid w:val="0070674A"/>
    <w:rsid w:val="007D01BE"/>
    <w:rsid w:val="00857E62"/>
    <w:rsid w:val="00A34135"/>
    <w:rsid w:val="00C10DEE"/>
    <w:rsid w:val="00CD441A"/>
    <w:rsid w:val="00DE64B0"/>
    <w:rsid w:val="00FB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441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D4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10D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441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D4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10D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ulfiadevyatkina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1</cp:revision>
  <dcterms:created xsi:type="dcterms:W3CDTF">2020-04-23T10:58:00Z</dcterms:created>
  <dcterms:modified xsi:type="dcterms:W3CDTF">2020-04-23T12:47:00Z</dcterms:modified>
</cp:coreProperties>
</file>